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НАСТАВНИК: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Социолошка метода и технике истраживања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социолошкој методи.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Овладавање техникама истраживања и начинима примене, како у социологији тако и у анализи различитих појава из свакодневног живота.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Развој аналитичког мишљења. 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социолошку методу;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користи и примењује адекватне технике истраживања при анализи друштвених појава;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аналитички промишља о појавама које га окружују.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(предавање, излагање ученика).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табла.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Психологија, Филозофија.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Активност наставника 1: </w:t>
            </w:r>
          </w:p>
          <w:p>
            <w:pPr>
              <w:pStyle w:val="style0"/>
              <w:spacing w:after="12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Мотивише ученике на размишљање о теми часа, постављајући питања за размишљање из уџбеника (стр. 22).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Промишљају и дају одговоре.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Активност наставника 2: </w:t>
            </w:r>
          </w:p>
          <w:p>
            <w:pPr>
              <w:pStyle w:val="style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Дефинише појам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метода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и објашњава специфичности социолошке методе. Метода представља плански и систематичан пут или начин остваривања унапред формулисаног научног циља. Метода се одређује у односу на </w:t>
            </w:r>
            <w:r>
              <w:rPr>
                <w:rFonts w:ascii="Times New Roman" w:hAnsi="Times New Roman"/>
                <w:sz w:val="24"/>
                <w:szCs w:val="24"/>
              </w:rPr>
              <w:t>предмет и циљ истраживања. Свака наука има своје методе, специфичност социолошке методе објаснио је Милс кроз концепт „социолошке имагинације”.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Истиче сазнајне циљеве социологије, објашњење и разумевање; према позитивистима и антипозитивистима.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Прате излагање уз коришћење уџбеника, бележе, постављају питања уколико желе додатна појшњења.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Упознаје ученике са фазама истраживачког поступка фаза и техникама прикупљања података уз навођење адекватних примера, подстиче ученике да и сами истичу примере: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1. Припремна фаза, формулисање хипотезе и одређивање узорка; 2. Прикупљање података - дефинишемо и објашњавамо када и како се примењују одређене технике за прикупљање: посматрање (са учествовањем и без учествовања) и разговор (интервју, анкета), 3. Сређивање података: дефинишемо технике сређивања података – класификација, мерење, статистичке методе, социометрија, анализа садржаја, 4. Анализа и тумачење – узрочна анализа, функционална анализа.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слушају, бележе, износе прмере које сматрају адекватним.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Подстиче ученике на резиме кључних појмова, фаза и техника у социолошким истраживањима.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Дефинишу, наводе, резимирају појам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метода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и сазнајне циљеве у социологији, фазе и технике социолошких истраживања.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annotation reference"/>
    <w:basedOn w:val="style15"/>
    <w:next w:val="style18"/>
    <w:rPr>
      <w:sz w:val="16"/>
      <w:szCs w:val="16"/>
    </w:rPr>
  </w:style>
  <w:style w:styleId="style19" w:type="character">
    <w:name w:val="Comment Text Char"/>
    <w:basedOn w:val="style15"/>
    <w:next w:val="style19"/>
    <w:rPr>
      <w:rFonts w:ascii="Calibri" w:cs="Calibri" w:eastAsia="Lucida Sans Unicode" w:hAnsi="Calibri"/>
      <w:sz w:val="20"/>
      <w:szCs w:val="20"/>
    </w:rPr>
  </w:style>
  <w:style w:styleId="style20" w:type="character">
    <w:name w:val="Comment Subject Char"/>
    <w:basedOn w:val="style19"/>
    <w:next w:val="style20"/>
    <w:rPr>
      <w:b/>
      <w:bCs/>
    </w:rPr>
  </w:style>
  <w:style w:styleId="style21" w:type="character">
    <w:name w:val="Balloon Text Char"/>
    <w:basedOn w:val="style15"/>
    <w:next w:val="style21"/>
    <w:rPr>
      <w:rFonts w:ascii="Tahoma" w:cs="Tahoma" w:eastAsia="Lucida Sans Unicode" w:hAnsi="Tahoma"/>
      <w:sz w:val="16"/>
      <w:szCs w:val="16"/>
    </w:rPr>
  </w:style>
  <w:style w:styleId="style22" w:type="character">
    <w:name w:val="ListLabel 3"/>
    <w:next w:val="style22"/>
    <w:rPr>
      <w:rFonts w:cs="Times New Roman"/>
    </w:rPr>
  </w:style>
  <w:style w:styleId="style23" w:type="character">
    <w:name w:val="ListLabel 4"/>
    <w:next w:val="style23"/>
    <w:rPr>
      <w:rFonts w:cs="Courier New"/>
    </w:rPr>
  </w:style>
  <w:style w:styleId="style24" w:type="character">
    <w:name w:val="ListLabel 5"/>
    <w:next w:val="style24"/>
    <w:rPr>
      <w:rFonts w:cs="Wingdings"/>
    </w:rPr>
  </w:style>
  <w:style w:styleId="style25" w:type="character">
    <w:name w:val="ListLabel 6"/>
    <w:next w:val="style25"/>
    <w:rPr>
      <w:rFonts w:cs="Symbol"/>
    </w:rPr>
  </w:style>
  <w:style w:styleId="style26" w:type="paragraph">
    <w:name w:val="Heading"/>
    <w:basedOn w:val="style0"/>
    <w:next w:val="style27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7" w:type="paragraph">
    <w:name w:val="Text Body"/>
    <w:basedOn w:val="style0"/>
    <w:next w:val="style27"/>
    <w:pPr>
      <w:spacing w:after="120" w:before="0"/>
      <w:contextualSpacing w:val="false"/>
    </w:pPr>
    <w:rPr/>
  </w:style>
  <w:style w:styleId="style28" w:type="paragraph">
    <w:name w:val="List"/>
    <w:basedOn w:val="style27"/>
    <w:next w:val="style28"/>
    <w:pPr/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Index"/>
    <w:basedOn w:val="style0"/>
    <w:next w:val="style30"/>
    <w:pPr>
      <w:suppressLineNumbers/>
    </w:pPr>
    <w:rPr>
      <w:rFonts w:cs="Mangal"/>
    </w:rPr>
  </w:style>
  <w:style w:styleId="style31" w:type="paragraph">
    <w:name w:val="caption"/>
    <w:basedOn w:val="style0"/>
    <w:next w:val="style3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2" w:type="paragraph">
    <w:name w:val="List Paragraph"/>
    <w:basedOn w:val="style0"/>
    <w:next w:val="style32"/>
    <w:pPr>
      <w:spacing w:after="0" w:before="0"/>
      <w:ind w:hanging="0" w:left="720" w:right="0"/>
      <w:contextualSpacing/>
    </w:pPr>
    <w:rPr/>
  </w:style>
  <w:style w:styleId="style33" w:type="paragraph">
    <w:name w:val="annotation text"/>
    <w:basedOn w:val="style0"/>
    <w:next w:val="style33"/>
    <w:pPr>
      <w:spacing w:line="100" w:lineRule="atLeast"/>
    </w:pPr>
    <w:rPr>
      <w:sz w:val="20"/>
      <w:szCs w:val="20"/>
    </w:rPr>
  </w:style>
  <w:style w:styleId="style34" w:type="paragraph">
    <w:name w:val="annotation subject"/>
    <w:basedOn w:val="style33"/>
    <w:next w:val="style34"/>
    <w:pPr/>
    <w:rPr>
      <w:b/>
      <w:bCs/>
    </w:rPr>
  </w:style>
  <w:style w:styleId="style35" w:type="paragraph">
    <w:name w:val="Revision"/>
    <w:next w:val="style35"/>
    <w:pPr>
      <w:widowControl/>
      <w:suppressAutoHyphens w:val="true"/>
      <w:spacing w:after="0" w:before="0" w:line="100" w:lineRule="atLeast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36" w:type="paragraph">
    <w:name w:val="Balloon Text"/>
    <w:basedOn w:val="style0"/>
    <w:next w:val="style36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2016-08-12T14:07:00Z</dcterms:created>
  <dc:creator>Vera Scekic</dc:creator>
  <cp:lastModifiedBy>Jovana</cp:lastModifiedBy>
  <dcterms:modified xsi:type="dcterms:W3CDTF">2016-08-28T10:48:00Z</dcterms:modified>
  <cp:revision>16</cp:revision>
</cp:coreProperties>
</file>